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8 - Aangenomen - PvdA, GroenLinks, 50PLUS, D66, BBB, CDA - Focus woningbouw op belangrijkste woningbehoefte van Flevolanders: betaalbaarheid en doorstroming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1-v1-Motie-8-Aangenomen-PvdA-GL-50Plus-D66-BBB-CDA-Focus-woningbouw-op-belangrijkste-woningbehoefte-van-Flevolanders-betaalbaarheid-en-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15 - Aangenomen - JA21 - Toetsen rechtmatigheid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9-v1-Motie-15-Aangenomen-JA21-Toetsen-rechtmatigheid-bestedingen-Fonds-Verstedelijking-Almer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14 - Aangenomen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8-v1-Motie-14-Aangenomen-PvdA-GL-SLF-PPRR-D66-Flevoland-moet-over-op-watersto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13 - Ingetrokken - JA21 - Toetsen recht- en doelmatig bestedingen Fonds Verstedelijking Almere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6-v1-Motie-13-Ingetrokken-JA21-Toetsen-recht-en-doelmatig-bestedingen-Fonds-Verstedelijking-Almer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12 - Ingetrokken - D66, PPRR, GroenLinks, PvdA - Ondersteuning Theatergroep Suburbia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5-v1-Motie-12-Ingetrokken-D66-PPRR-GL-PvdA-Ondersteuning-Theatergroep-Suburbi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11 - Verworpen - PvdD, GroenLinks - EAT-Lancet in 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4-v1-Motie-11-Verworpen-PvdD-GL-EAT-Lancet-in-de-provinc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10 - Verworpen - 50PLUS, JA21, SterkLokaalFlevoland - Waarborging rechtmatig besteding en FVA - middelen conform bindende juridische kaders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3-v1-Motie-10-Verworpen-50PLUS-JA21-SLF-Waarborging-rechtmatig-besteding-en-FVA-middelen-conform-bindende-juridische-kader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9 - Aangenomen - PvdA, GroenLinks - Rol Provincie in aansluiting werkgelegenheid en werkzoekenden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2-v1-Motie-9-Aangenomen-PvdA-GL-Rol-Provincie-in-aansluiting-werkgelegenheid-en-werkzoekenden-in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7 - Ingetrokken - PvdA, GroenLinks, SterkLokaalFlevoland, PPRR, D66 - Flevoland moet over op waterstof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20-v1-Motie-7-Ingetrokken-PvdA-GL-SLF-PPRR-D66-Flevoland-moet-over-op-watersto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6 - Verworpen - SP, GroenLinks, PvdA - Ethisch kompas voor Provinciale Aanbestedingen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9-v1-Motie-6-Verworpen-SP-GL-PvdA-Ethisch-kompas-voor-Provinciale-Aanbested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5 - Ingetrokken - GroenLinks, PvdA - Investeer in natuur en stikstofruimte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8-v1-Motie-5-Ingetrokken-GL-PvdA-Investeer-in-natuur-en-stikstofruimt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4 - Ingetrokken - VVD, BBB, SterkLokaalFlevoland - Provinciale Waterstofagenda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7-v1-Motie-4-Ingetrokken-VVD-BBB-SLP-Provinciale-Waterstofagenda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3 - Aangenomen - VVD, SGP, BBB, PVV, ChristenUnie, CDA - Meerjarige Flevolandse innovatie programmering visie op landbouw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6-v1-Motie-3-Aangenomen-VVD-SGP-BBB-PVV-CU-CDA-Meerjarige-Flevolandse-innovatie-programmering-visie-op-landbouw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2 - Verworpen - GroenLinks, PvdA - Geen vergaderingen op verkiezingsdagen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5-v1-Motie-2-Verworpen-GL-PvdA-Geen-vergaderingen-op-verkiezingsd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1 - Ingediend - Niet op agenda gehandhaafd - GroenLinks, PvdA - Cyber Security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60314-v1-Motie-1-Ingediend-Niet-gehandhaafd-GL-PvdA-Cyber-Security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337" meta:character-count="2093" meta:non-whitespace-character-count="18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