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april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statenfractie D66 inzake Ikea-filiaal
              <text:span text:style-name="T2"/>
            </text:p>
            <text:p text:style-name="P3"/>
          </table:table-cell>
          <table:table-cell table:style-name="Table3.A2" office:value-type="string">
            <text:p text:style-name="P4">15-04-2011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20,00 KB</text:p>
          </table:table-cell>
          <table:table-cell table:style-name="Table3.A2" office:value-type="string">
            <text:p text:style-name="P22">
              <text:a xlink:type="simple" xlink:href="https://stateninformatie.flevoland.nl/Documenten/-kqg01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Aanbiedingsbrief schriftelijke vragen statenfractie D66 inzake mogelijke Ikea-filiaal in Almere
              <text:span text:style-name="T2"/>
            </text:p>
            <text:p text:style-name="P3"/>
          </table:table-cell>
          <table:table-cell table:style-name="Table3.A2" office:value-type="string">
            <text:p text:style-name="P4">15-04-2011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56,22 KB</text:p>
          </table:table-cell>
          <table:table-cell table:style-name="Table3.A2" office:value-type="string">
            <text:p text:style-name="P22">
              <text:a xlink:type="simple" xlink:href="https://stateninformatie.flevoland.nl/Documenten/-kqk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Afschrift beantwoording vragen PVV interim-manager politie
              <text:span text:style-name="T2"/>
            </text:p>
            <text:p text:style-name="P3"/>
          </table:table-cell>
          <table:table-cell table:style-name="Table3.A2" office:value-type="string">
            <text:p text:style-name="P4">14-04-2011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-kb2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antwoorden op vragen PVV
              <text:span text:style-name="T2"/>
            </text:p>
            <text:p text:style-name="P3"/>
          </table:table-cell>
          <table:table-cell table:style-name="Table3.A2" office:value-type="string">
            <text:p text:style-name="P4">13-04-2011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41,38 KB</text:p>
          </table:table-cell>
          <table:table-cell table:style-name="Table3.A2" office:value-type="string">
            <text:p text:style-name="P22">
              <text:a xlink:type="simple" xlink:href="https://stateninformatie.flevoland.nl/Documenten/-jt2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statenfractie PVV kosten inschakelen van de informateur
              <text:span text:style-name="T2"/>
            </text:p>
            <text:p text:style-name="P3"/>
          </table:table-cell>
          <table:table-cell table:style-name="Table3.A2" office:value-type="string">
            <text:p text:style-name="P4">11-04-2011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20,50 KB</text:p>
          </table:table-cell>
          <table:table-cell table:style-name="Table3.A2" office:value-type="string">
            <text:p text:style-name="P22">
              <text:a xlink:type="simple" xlink:href="https://stateninformatie.flevoland.nl/Documenten/-x-01.doc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Aanbiedingsbrief schriftelijke vragen PVV Gemaakte kosten inschakelen van de informateur
              <text:span text:style-name="T2"/>
            </text:p>
            <text:p text:style-name="P3"/>
          </table:table-cell>
          <table:table-cell table:style-name="Table3.A2" office:value-type="string">
            <text:p text:style-name="P4">11-04-2011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59,11 KB</text:p>
          </table:table-cell>
          <table:table-cell table:style-name="Table3.A2" office:value-type="string">
            <text:p text:style-name="P22">
              <text:a xlink:type="simple" xlink:href="https://stateninformatie.flevoland.nl/Documenten/-xr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Aanbiedingsbrief schriftelijke vragen statenfractie PVV inzake de interim-manager bij het politiekorps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60,51 KB</text:p>
          </table:table-cell>
          <table:table-cell table:style-name="Table3.A2" office:value-type="string">
            <text:p text:style-name="P22">
              <text:a xlink:type="simple" xlink:href="https://stateninformatie.flevoland.nl/Documenten/-h1h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PVV inzake de interim-manager bij het politiekorps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04-04-2011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20,50 KB</text:p>
          </table:table-cell>
          <table:table-cell table:style-name="Table3.A2" office:value-type="string">
            <text:p text:style-name="P22">
              <text:a xlink:type="simple" xlink:href="https://stateninformatie.flevoland.nl/Documenten/-h1p01.doc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34" meta:character-count="953" meta:non-whitespace-character-count="8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