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PVV -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23-02-2015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14561-v1-Schriftelijke-vragen-PVV-Fonds-verstedelijking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statenvragen SP over Wet Normering Topinkomens betreffende Liander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08970-v2-Beantwoording-schriftelijke-statenvragen-SP-over-Lia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Statenvragen GL Knobbelzwanen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07801-v2-Beantwoording-schriftelijke-Statenvragen-GL-Knobbelzwa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423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