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Directeur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9043-v2-Brief-aan-griffie-beantwoording-vragen-50PLUS-directeur-Batavia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Directeur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7358-v1-Schriftelijke-Vragen-50PLUS-Directeur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CU -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8905-v2-Brief-aan-griffie-beantwoording-statenvragen-CU-mensenhand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CU -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Schriftelijke-vragen-CU-Mensenhand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PVV - Vervolgvragen bestuurlijke chaos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4808-v2-Brief-aan-griffie-antwoorden-vervolgvragen-PVV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PVV - Vervolgvragen over bestuurlijke chaos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Schriftelijke-vragen-PVV-Vervolgvragen-over-bestuurlijke-chaos-in-Dro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685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