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Senioren+Flevoland - Vliegtuigwrakken WO 2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94382-v2-Beantwoording-statenvragen-Seniore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Senioren+flevoland - Vliegtuigwrakken WO 2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83740-v1-Schriftelijke-vragen-Seniorenplusflevoland-Vliegtuigwrakken-WO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28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