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PvdD Konikpaarden Texel naar slacht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8334-v2-Beantwoording-schriftelijke-vragen-PvdD-Konikpaarden-Texel-naar-sla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PvdD - Konikpaarden Texel naar slacht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8095-v1-Schriftelijke-vragen-PvdD-Konikpaarden-Texel-naar-sl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- 50PLUS - Nieuwe cijfers woningnood Almere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7790-v3-Beantwoording-schriftelijke-vragen-50PLUS-Nieuwe-cijfers-woningnood-Alme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- 50PLUS - Nieuwe cijfers woningnood Almere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6458-v1-Schriftelijke-vragen-50PLUS-Nieuwe-cijfers-woningnood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FvD - Ook in Flevoland stijging van het aantal misdrijven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5323-v1-Schriftelijke-vragen-FvD-Ook-in-Flevoland-stijging-van-het-aantal-misdrijv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FvD - Ook in Flevoland stijging van het aantal misdrijven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5323-v1-Schriftelijke-vragen-FvD-Ook-in-Flevoland-stijging-van-het-aantal-misdrij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PvdD - Legalisering vergunningen n a v stikstofuitspraak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3992-v2-Beantwoording-schriftelijk-vragen-PvdD-Legalisering-vergunningen-n-a-v-stikstofuitspraa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PvdD - Legalisering vergunningen nav stikstofuitspraak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3745-v1-Schriftelijke-vragen-PvdD-Legalisering-vergunningen-nav-stikstofuitspraa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FvD - Verantwoordingsinformatie GS inzake declaraties en dienstreizen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2756-v2-Beantwoording-schriftelijke-vragen-FvD-Verantwoordingsinformatie-GS-inzake-declaraties-en-dienstreiz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FvD - Betalingsregeling VVD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57010-v3-Beantwoording-schriftelijke-vragen-FvD-betalingsregeling-VV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FvD - Verantwoordingsinformatie GS inzake declaraties en dienstreizen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2402-v1-Schriftelijke-vragen-FvD-Verantwoordingsinformatie-GS-inzake-declaraties-en-dienstreiz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FvD - Betalingsregeling met de VVD-fractie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2401-v1-Schriftelijke-vragen-FvD-Betalingsregeling-met-de-VVD-frac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PvdD - Aangepaste conclusies toetsing maatregelen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634,10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39155-V3-Beantwoording-schriftelijke-vragen-PvdD-Aangepaste-conclusies-toetsing-maatregelen-Oostvaardersplas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PvdD - Paarden in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39076-v2-beantwoording-schriftelijke-vragen-PvdD-Paarden-in-Oostvaarders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PvdD - Aanvullende ecologische onderbouwing voor afschot grote grazers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38997-v2-Beantwoording-schriftelijke-vragen-PvdD-Aanvullende-ecologische-onderbouwing-voor-afschot-grote-grazers-in-de-Oostvaarderspla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- PvdD - Aangepaste conclusies rapporten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38507-v1-Schriftelijke-vragen-PvdD-Aangepaste-conclusies-rapporten-Oostvaardersplas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- PvdD - Aanvullende ecologische onderbouwing afschot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38096-v1-Schriftelijke-vragen-PvdD-Aanvullende-ecologische-onderbouwing-afschot-grote-grazers-Oostvaardersplas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- PvdD - Paarden in Oostvaardersveld - Grote klis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38083-v1-Schriftelijke-vragen-PvdD-Paarden-in-Oostvaardersveld-Grote-kl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18" meta:character-count="2183" meta:non-whitespace-character-count="19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