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GroenLinks - Bestrijdingsmiddelen in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33253-v3-Beantwoording-schriftelijke-vragen-GroenLinks-Bestrijdingsmiddelen-in-natuurgebi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GroenLinks - Bestrijdingsmiddelen in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9862-v1-Schriftelijke-vragen-GroenLinks-Bestrijdingsmiddelen-in-natuurgebi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33768-v2-Beantwoording-schriftelijke-vragen-50PLUS-Programma-Groot-onderhoud-bruggen-en-slui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Zorg voor vissen tijdens de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30362-v2-Beantwoording-schriftelijke-vragen-PvdD-Zorg-voor-vissen-tijdens-de-moerasres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- 50PLUS -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5192-v1-Schriftelijke-vragen-50PLUS-Programma-Groot-onderhoud-Bruggen-en-sl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 - Zorg voor vissen tijdens moerasreset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5187-v1-Schriftelijke-vragen-PvdD-Zorg-voor-vissen-tijdens-moerasrese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Forum voor Democratie - Komst datacentra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3608-v3-Beantwoording-schriftelijke-vragen-FvD-Datacentr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Forum voor Democratie 
              <text:s/>
              - Komst van Datacentra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239-v1-Schriftelijke-vragen-Forum-voor-Democratie-Komst-van-Datacentra-naar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Forum voor Democratie - Besteding noodfonds Corona van maximaal 4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633-v2-Beantwoording-schriftelijke-vragen-FvD-Besteding-noodfonds-Corona-van-maximaal-4-miljoen-eur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Forum voor Democratie - Besteding Noodfonds Corona van maximaal 4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9726-v1-Schriftelijke-vragen-Forum-voor-Democratie-Besteding-Noodfonds-Corona-van-maximaal-4-miljoen-eur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Forum voor Democratie - stikstofdossier en gebiedstafels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111-v3-Beantwoording-schriftelijke-vragen-FvD-stikstofdossier-en-gebiedstafel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Forum voor Democratie - Stikstofdossier en gebiedstafels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9002-v1-Schriftelijke-vragen-Forum-voor-Democratie-Stikstofdossier-en-gebiedstaf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PvdD - POP-3 subsidie voor plantaardige zuivelalternatieven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069-v2-Beantwoording-schriftelijke-vragen-PvdD-POP-3-subsidie-voor-plantaardige-zuivelalternatie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PvdD - POP-3 subsidie voor plantaardige zuivelalternatieven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7649-v1-Schriftelijke-vragen-PvdD-POP-3-subsidie-voor-plantaardige-zuivelalternatie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3" meta:character-count="1775" meta:non-whitespace-character-count="1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