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JA21 - Eigenaarschap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51354-v3-Beantwoording-schriftelijke-vragen-JA21-Eigenaarschap-zonnepar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Bevoegd gezag rondom de vergunningverlening aan grote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1700-v2-Beantwoording-schriftelijke-vragen-50PLUS-Bevoegd-gezag-Datacen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- 50PLUS - Bevoegd gezag rondom de vergunningverlening aan grote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50861-v1-Schriftelijke-vragen-50PLUS-Bevoegd-gezag-rondom-de-vergunningverlening-aan-grote-datacent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JA21 - Bospaden verhard met plastic bouwafval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6487-v3-Beantwoording-schriftelijke-vragen-JA21-Bospaden-verhard-met-plastic-bouwaf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JA21 - Bospaden worden verhard met plastic bouwafval door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50023-v1-Schriftelijke-vragen-JA21-Bospaden-worden-verhard-met-plastic-bouwafval-door-Staatsbosbeh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PvdD - Tijdelijk jachtverbod i.v.m. winterweer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5139-v2-Beantwoording-Schriftelijke-vragen-PvdD-Tijdelijk-jachtverbod-i-v-m-winterw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Tijdelijk jachtverbod winterweer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46304-v1-Schrifteliijke-vragen-PvdD-Tijdelijk-jachtverbod-winterw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JA21 - Problemen met beveiliging informatiesystemen BIJ12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43371-v3-Beantwoording-schriftelijke-vragen-JA21-Problemen-met-beveiliging-informatiesystemen-BIJ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JA21 - Problemen met beveiliging informatiesystemen BIJ12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41517-v1-Schriftelijke-vragen-JA21-Problemen-met-beveiliging-informatiesystemen-BIJ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1" meta:character-count="1170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