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CDA - Mogelijke bouwgronden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1863-v2-Beantwoording-schriftelijke-vragen-CDA-Mogelijke-bouwgron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CDA - Proefbedrijf ERTMS op de Hanzelijn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21,54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3252-v3-Beantwoording-schriftelijke-vragen-CDA-Proefbedrijf-ERTMS-op-de-Hanzelij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CDA - Mogelijke bouwgronden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7206-v1-Schriftelijke-vragen-CDA-Mogelijke-bouwgron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PvdD - Opkoop stikstofruimte door het Rijk voor de luchtvaart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1222-v2-Beantwoording-schriftelijke-vragen-PvdD-Opkoop-stikstofruimte-door-het-Rijk-voor-de-luchtvaa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PvdD - Opkoop stikstofruimte door het Rijk voor de luchtvaart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6981-v1-Schriftelijke-vragen-PvdD-Opkoop-stikstofruimte-door-het-Rijk-voor-de-luchtva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JA21 - PAS melders &amp;amp; verzoeken nieuwe natuur door natuurorganisaties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0788-v2-Beantwoording-schriftelijke-vragen-JA21-PAS-melders-verzoeken-nieuwe-natuur-door-natuurorganisati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JA21 - PAS melders verzoeken nieuwe natuur door natuurorganisaties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21-11-2022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2912-v1-Schriftelijke-vragen-JA21-PAS-melders-verzoeken-nieuwe-natuur-door-natuurorganis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40" meta:character-count="903" meta:non-whitespace-character-count="8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