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DA - Ondermijningkaa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9058-v4-Beantwoording-schriftelijke-vragen-CDA-Ondermijning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stelbericht beantwoording schriftelijke vragen - CDA - Ondermijningskaa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3841-v3-Uitstelbericht-beantwoording-schriftelijke-vragen-CDA-Ondermijnings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CDA - Ondermijningkaa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7148-v1-Schriftelijke-vragen-CDA-Ondermijning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VVD - Opkoop en inzet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0906-v4-Beantwoording-schriftelijke-vragen-VVD-Opkoop-en-inzet-Stikstofrech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PvdD - Tankstation Fieten Bijlweg (aanvullende vragen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2046-v4-Beantwoording-schriftelijke-vragen-PvdD-Tankstation-Fieten-Bijlweg-aanvullende-vr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stelbericht beantwoording schriftelijke vragen - VVD - Opkoop en inzet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2950-v2-Uitstelbericht-beantwoording-schriftelijke-vragen-VVD-Opkoop-en-inzet-stikstofrech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stelbericht beantwoording schriftelijke vragen - PvdD - Tankstation Fieten Bijlweg (aanvullende vragen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2954-v2-Uitstelbericht-beantwoording-schriftelijke-vragen-PvdD-Tankstation-Fieten-Bijlweg-aanvullende-vr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VVD - Opkoop en inzet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9340-v1-Schriftelijke-vragen-VVD-Opkoop-en-inzet-stikstofrech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PvdD - Tankstation Fieten Bijlweg (aanvullende vragen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9286-v1-Schriftelijke-vragen-PvdD-Tankstation-Fieten-Bijlweg-aanvullende-vr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JA21 - Stikstof aangekocht i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2040-v2-Beantwoording-schriftelijke-vragen-JA21-Stikstof-aangekocht-in-Zeewol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JA21 - Stikstof aangekocht in Zeewolde 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8844-v1-Schriftelijke-vragen-JA21-Stikstof-aangekocht-in-Zeewol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8" meta:character-count="1271" meta:non-whitespace-character-count="1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