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DA - Ondermijningkaa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9058-v4-Beantwoording-schriftelijke-vragen-CDA-Ondermijning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telbericht beantwoording schriftelijke vragen - CDA - Ondermijningskaa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3841-v3-Uitstelbericht-beantwoording-schriftelijke-vragen-CDA-Ondermijnings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CDA - Ondermijningkaa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7148-v1-Schriftelijke-vragen-CDA-Ondermijning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VVD - Opkoop en inzet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0906-v4-Beantwoording-schriftelijke-vragen-VVD-Opkoop-en-inzet-Stikstofrech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PvdD - Tankstation Fieten Bijlweg (aanvullende vrag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2046-v4-Beantwoording-schriftelijke-vragen-PvdD-Tankstation-Fieten-Bijlweg-aanvullende-vr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stelbericht beantwoording schriftelijke vragen - VVD - Opkoop en inzet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2950-v2-Uitstelbericht-beantwoording-schriftelijke-vragen-VVD-Opkoop-en-inzet-stikstofrech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stelbericht beantwoording schriftelijke vragen - PvdD - Tankstation Fieten Bijlweg (aanvullende vrag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2954-v2-Uitstelbericht-beantwoording-schriftelijke-vragen-PvdD-Tankstation-Fieten-Bijlweg-aanvullende-vr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VVD - Opkoop en inzet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9340-v1-Schriftelijke-vragen-VVD-Opkoop-en-inzet-stikstofrech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PvdD - Tankstation Fieten Bijlweg (aanvullende vrag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9286-v1-Schriftelijke-vragen-PvdD-Tankstation-Fieten-Bijlweg-aanvullende-vr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JA21 - Stikstof aangekocht i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2040-v2-Beantwoording-schriftelijke-vragen-JA21-Stikstof-aangekocht-in-Zeewol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JA21 - Stikstof aangekocht in Zeewolde 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8844-v1-Schriftelijke-vragen-JA21-Stikstof-aangekocht-in-Zeewol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8" meta:character-count="1271" meta:non-whitespace-character-count="1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