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Ondermijningkaart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9058-v4-Beantwoording-schriftelijke-vragen-CDA-Ondermijning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CDA - Ondermijningskaart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3841-v3-Uitstelbericht-beantwoording-schriftelijke-vragen-CDA-Ondermijnings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CDA - Ondermijningkaart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7148-v1-Schriftelijke-vragen-CDA-Ondermijning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60906-v4-Beantwoording-schriftelijke-vragen-VVD-Opkoop-en-inzet-Stikstofre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046-v4-Beantwoording-schriftelijke-vragen-PvdD-Tankstation-Fieten-Bijlweg-aanvullende-vr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Uitstelbericht beantwoording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950-v2-Uitstelbericht-beantwoording-schriftelijke-vragen-VVD-Opkoop-en-inzet-stikstofrech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Uitstelbericht beantwoording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954-v2-Uitstelbericht-beantwoording-schriftelijke-vragen-PvdD-Tankstation-Fieten-Bijlweg-aanvullende-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9340-v1-Schriftelijke-vragen-VVD-Opkoop-en-inzet-stikstofre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PvdD -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9286-v1-Schriftelijke-vragen-PvdD-Tankstation-Fieten-Bijlweg-aanvullende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JA21 - Stikstof aangekocht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2040-v2-Beantwoording-schriftelijke-vragen-JA21-Stikstof-aangekocht-in-Zeewol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JA21 - Stikstof aangekocht in Zeewolde 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8844-v1-Schriftelijke-vragen-JA21-Stikstof-aangekocht-in-Zeew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8" meta:character-count="1271" meta:non-whitespace-character-count="1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