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ChristenUnie - PFAS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8210-v2-Beantwoording-schriftelijke-vragen-ChristenUnie-PF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ChristenUnie - PFAS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2932-v1-Schriftelijke-vragen-ChristenUnie-PFA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PvdD - Kwaliteit oppervlaktewater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6070-v4-Beantwoording-schriftelijke-vragen-PvdD-Kwaliteit-oppervlaktewa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Uitstelbericht beantwoording schriftelijke vragen - PvdD - Kwaliteit oppervlaktewater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3691-v2-Uitstelbericht-beantwoording-schriftelijke-vragen-PvdD-Kwaliteit-oppervlaktewa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PvdD - Kwaliteit oppervlaktewater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1662-v1-Schriftelijke-vragen-PvdD-Kwaliteit-oppervlaktewa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CDA - Onderhoud Schokkerringweg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2972-v4-Beantwoording-schriftelijke-vragen-CDA-Onderhoud-Schokkerring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CDA - Onderhoud Schokkeringweg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8952-v1-Schriftelijke-vragen-CDA-Onderhoud-Schokkering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FvD - Leegstaande woningen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539,47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8228-v2-Beantwoording-schriftelijke-vragen-FvD-Leegstaande-woningen-statushoud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FvD - Leegstaande woningen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5288-v1-Schriftelijke-vragen-FvD-Leegstaande-woningen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SterkLokaalFlevoland - Stichting Faunabeheer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0851-v2-Beantwoording-schriftelijke-vragen-SterkLokaalFlevoland-Stichting-Faunabeheer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Uitstelbericht beantwoording schriftelijke vragen - SterkLokaalFlevoland - Stichting Faunabeheer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5243-v2-Uitstelbericht-beantwoording-schriftelijke-vragen-SterkLokaalFlevoland-Stichting-Faunabeheer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PVV - Jaarprogramma Fonds Verstedelijking Almere 2024 (onderdeel Kunstmuseum)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4318-v2-Beantwoording-schriftelijke-vragen-PVV-Jaarprogramma-Fonds-Verstedelijking-Almere-2024-onderdeel-Kunstmuse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- 50PLUS - Aanvraag gedaan met betrekking tot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8326-v2-Beantwoording-schriftelijke-vragen-50PLUS-Aanvraag-gedaan-met-betrekking-tot-stiksto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VVD - Piekbelaster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8325-v2-Beantwoording-schriftelijke-vragen-VVD-Piekbelast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FvD - Gevolgen stikstofbeleid voor boeren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1.009,02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8324-v2-Beantwoording-schriftelijke-vragen-FvD-Gevolgen-stikstofbeleid-voor-boer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schriftelijke vragen - CDA - Stikstofproblemen op melkveehouderijbedrijf Kolhorn Dairy Farm in Biddinghuizen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8310-v2-Beantwoording-schriftelijke-vragen-CDA-Stikstofproblemen-op-melkveehouderijbedrijf-Kolhorn-Dairy-Farm-in-Biddinghuiz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- 50PLUS - Aanvraag gedaan met betrekking tot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2801-v1-Schriftelijke-vragen-50PLUS-Aanvraag-gedaan-met-betrekking-tot-stiksto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- VVD - Piekbelaster 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2792-v1-Schriftelijke-vragen-VVD-Piekbelast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- CDA - Stikstofproblemen op melkveehouderijbedrijf Kolhorn Dairy Farm in Biddinghuizen 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2788-v1-Schriftelijke-vragen-CDA-Stikstofproblemen-op-melkveehouderijbedrijf-Kolhorn-Dairy-Farm-in-Bidding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- FvD - Gevolgen stikstofbeleid voor boeren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2781-v1-Schriftelijke-vragen-FvD-Gevolgen-stikstofbeleid-voor-boer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- PVV - Jaarprogramma Fonds Verstedelijking Almere 2024 (onderdeel Kunstmuseum)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2773-v1-Schriftelijke-vragen-PVV-Jaarprogramma-Fonds-Verstedelijking-Almere-2024-onderdeel-Kunstmuseu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40" meta:character-count="2385" meta:non-whitespace-character-count="21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