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04:36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mei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schriftelijke vragen - BBB - Afsluiting Vogelweg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99227-v2-Beantwoording-schriftelijke-vragen-BBB-Afsluiting-Vogelwe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- BBB - Afsluiting Vogelweg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56,02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99180-v1-Schriftelijke-vragen-BBB-Afsluiting-vogelwe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schriftelijke vragen - GroenLinks, PvdA - Bezuinigingsplannen OV en de effecten op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99032-v3-Beantwoording-schriftelijke-vragen-GroenLinks-PvdA-Bezuinigingsplannen-OV-en-de-effecten-op-Flevola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- GroenLinks, PvdA - Bezuinigingsplannen OV en de effecten op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51,25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98764-v1-Schriftelijke-vragen-GroenLinks-PvdA-Bezuinigingsplannen-OV-en-de-effecten-op-Flevola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Schriftelijke vragen - 50PLUS - Mogelijke vestiging kazerne defensie in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42,91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97993-v1-Schriftelijke-vragen-50PLUS-Mogelijke-vestiging-kazerne-defensie-in-provincie-Flevola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schriftelijke vragen - ChristenUnie - Mogelijke komst duurzaam datacenter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97970-v2-Beantwoording-schriftelijke-vragen-ChristenUnie-Mogelijke-komst-duurzaam-datacente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schriftelijke vragen - PvdA - Interview ADW met Toon van Dijk over het Floriade-rapport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97928-v2-Beantwoording-schriftelijke-vragen-PvdA-Interview-ADW-met-Toon-van-Dijk-over-het-Floriade-rappor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schriftelijke vragen -50PLUS - Mogelijke vestiging kazerne defensie in provincie Flevoland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98311-v2-Beantwoording-schriftelijke-vragen-50PLUS-Mogelijke-vestiging-kazerne-defensie-in-provincie-Flevo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Schriftelijke vragen - ChristenUnie - Mogelijke komst duurzaam datacenter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92,78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97617-v1-Schriftelijke-vragen-ChristenUnie-Mogelijke-komst-duurzaam-datacent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Schriftelijke vragen - PVDA - Interview ADW met Toon van Dijk over het Floriade-rapport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25,58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97610-v1-Schriftelijke-vragen-PVDA-Interview-ADW-met-Toon-van-Dijk-over-het-Floriade-rappor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93" meta:character-count="1267" meta:non-whitespace-character-count="11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746189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746189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